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/>
      </w:pPr>
      <w:r>
        <w:rPr>
          <w:rFonts w:ascii="Calibri" w:cs="Calibri" w:eastAsia="Calibri" w:hAnsi="Calibri"/>
          <w:b/>
          <w:bCs/>
          <w:sz w:val="40"/>
          <w:szCs w:val="40"/>
        </w:rPr>
        <w:t xml:space="preserve">Kianoosh Soleimani</w:t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Senior Full-Stack Engineer · TypeScript, React &amp; React Native, Node.js/NestJS, AI on AWS</w:t>
      </w:r>
    </w:p>
    <w:p>
      <w:pPr>
        <w:spacing w:after="20"/>
      </w:pPr>
      <w:r>
        <w:rPr>
          <w:rFonts w:ascii="Calibri" w:cs="Calibri" w:eastAsia="Calibri" w:hAnsi="Calibri"/>
          <w:color w:val="555555"/>
          <w:sz w:val="19"/>
          <w:szCs w:val="19"/>
        </w:rPr>
        <w:t xml:space="preserve">Wigston, Leicestershire, United Kingdom  ·  Right to work in the UK  ·  Remote (UTC±0/+1) · overlaps US East, EU and Canada</w:t>
      </w:r>
    </w:p>
    <w:p>
      <w:pPr>
        <w:spacing w:after="120"/>
      </w:pPr>
      <w:hyperlink w:history="1" r:id="rIdxzu7r7x7qaw9mru94kty3">
        <w:r>
          <w:rPr>
            <w:rFonts w:ascii="Calibri" w:cs="Calibri" w:eastAsia="Calibri" w:hAnsi="Calibri"/>
            <w:color w:val="15803D"/>
            <w:sz w:val="19"/>
            <w:szCs w:val="19"/>
            <w:u w:val="single"/>
          </w:rPr>
          <w:t xml:space="preserve">kianooshsoleimani@gmail.com</w:t>
        </w:r>
      </w:hyperlink>
      <w:r>
        <w:rPr>
          <w:rFonts w:ascii="Calibri" w:cs="Calibri" w:eastAsia="Calibri" w:hAnsi="Calibri"/>
          <w:color w:val="555555"/>
          <w:sz w:val="19"/>
          <w:szCs w:val="19"/>
        </w:rPr>
        <w:t xml:space="preserve">  ·  </w:t>
      </w:r>
      <w:hyperlink w:history="1" r:id="rIdozvl5groqr4kbjroooxma">
        <w:r>
          <w:rPr>
            <w:rFonts w:ascii="Calibri" w:cs="Calibri" w:eastAsia="Calibri" w:hAnsi="Calibri"/>
            <w:color w:val="15803D"/>
            <w:sz w:val="19"/>
            <w:szCs w:val="19"/>
            <w:u w:val="single"/>
          </w:rPr>
          <w:t xml:space="preserve">kianooshsoleimani.ir</w:t>
        </w:r>
      </w:hyperlink>
      <w:r>
        <w:rPr>
          <w:rFonts w:ascii="Calibri" w:cs="Calibri" w:eastAsia="Calibri" w:hAnsi="Calibri"/>
          <w:color w:val="555555"/>
          <w:sz w:val="19"/>
          <w:szCs w:val="19"/>
        </w:rPr>
        <w:t xml:space="preserve">  ·  </w:t>
      </w:r>
      <w:hyperlink w:history="1" r:id="rIdmt0mfdv9al2tsformdnew">
        <w:r>
          <w:rPr>
            <w:rFonts w:ascii="Calibri" w:cs="Calibri" w:eastAsia="Calibri" w:hAnsi="Calibri"/>
            <w:color w:val="15803D"/>
            <w:sz w:val="19"/>
            <w:szCs w:val="19"/>
            <w:u w:val="single"/>
          </w:rPr>
          <w:t xml:space="preserve">github.com/KianooshSoleimani</w:t>
        </w:r>
      </w:hyperlink>
      <w:r>
        <w:rPr>
          <w:rFonts w:ascii="Calibri" w:cs="Calibri" w:eastAsia="Calibri" w:hAnsi="Calibri"/>
          <w:color w:val="555555"/>
          <w:sz w:val="19"/>
          <w:szCs w:val="19"/>
        </w:rPr>
        <w:t xml:space="preserve">  ·  </w:t>
      </w:r>
      <w:hyperlink w:history="1" r:id="rIdsna80l1flv4aksk-rbdhb">
        <w:r>
          <w:rPr>
            <w:rFonts w:ascii="Calibri" w:cs="Calibri" w:eastAsia="Calibri" w:hAnsi="Calibri"/>
            <w:color w:val="15803D"/>
            <w:sz w:val="19"/>
            <w:szCs w:val="19"/>
            <w:u w:val="single"/>
          </w:rPr>
          <w:t xml:space="preserve">linkedin.com/in/kianoosh-soleimani</w:t>
        </w:r>
      </w:hyperlink>
    </w:p>
    <w:p>
      <w:pPr>
        <w:pStyle w:val="Heading2"/>
        <w:pBdr>
          <w:bottom w:val="single" w:color="BBBBBB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222222"/>
          <w:sz w:val="20"/>
          <w:szCs w:val="20"/>
        </w:rPr>
        <w:t xml:space="preserve">SUMMARY</w:t>
      </w:r>
    </w:p>
    <w:p>
      <w:p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Full-stack engineer with 10+ years of production experience across React, React Native, Next.js and Node.js/NestJS, working remotely with teams in Canada, the UK and Iran. Built and shipped the AI layer of Humanet, a live healthcare EHR platform, on AWS Bedrock and NestJS: a conversational assistant, intent classification, evidence-grounded clinical data extraction and an AI medical scribe. Owned a ride-hailing platform for seven years, from the driver and customer apps to the partner admin panel and NestJS microservices, cutting app performance overhead by 70%. Brings durable engineering habits to a remote team: CI/CD on every commit, code review and mentoring, and pragmatic use of AI tooling to ship faster without lowering quality.</w:t>
      </w:r>
    </w:p>
    <w:p>
      <w:pPr>
        <w:pStyle w:val="Heading2"/>
        <w:pBdr>
          <w:bottom w:val="single" w:color="BBBBBB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222222"/>
          <w:sz w:val="20"/>
          <w:szCs w:val="20"/>
        </w:rPr>
        <w:t xml:space="preserve">EXPERIENCE</w:t>
      </w:r>
    </w:p>
    <w:p>
      <w:pPr>
        <w:tabs>
          <w:tab w:val="right" w:pos="10466"/>
        </w:tabs>
        <w:spacing w:after="20" w:before="12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Full-Stack Developer  ·  NovaByte Solutions Inc.</w:t>
      </w:r>
      <w:r>
        <w:rPr>
          <w:rFonts w:ascii="Calibri" w:cs="Calibri" w:eastAsia="Calibri" w:hAnsi="Calibri"/>
          <w:color w:val="555555"/>
          <w:sz w:val="19"/>
          <w:szCs w:val="19"/>
        </w:rPr>
        <w:t xml:space="preserve">	Mar 2025 – Present</w:t>
      </w:r>
    </w:p>
    <w:p>
      <w:pPr>
        <w:spacing w:after="40"/>
      </w:pP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Nova Scotia, Canada · remote — Software consultancy delivering healthcare, real-estate and fintech platforms for North American clients.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Built the AI layer of Humanet, a production healthcare EHR, on AWS Bedrock and NestJS: conversational assistant, intent classification and source-grounded clinical data extraction.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Shipped an AI medical scribe that turns chunked audio uploads into AWS Transcribe transcripts and SOAP-note drafts with evidence-linked suggested actions.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Designed a durable workflow-automation engine on BullMQ/Redis with event triggers, conditional branching and resumable steps driving appointments, forms, prescriptions and referrals.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Added per-model token metering and monthly spend budgets so every AI feature's cost is measured and capped before it reaches clinicians.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Delivered full-stack features for EVNS (real estate) and Arcarius Capital (fintech) in Scrum sprints across Next.js, React Native, NestJS and GraphQL.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Owned GitHub Actions CI/CD and the AWS, MongoDB and Firebase infrastructure, with automated build-and-deploy pipelines running on every commit.</w:t>
      </w:r>
    </w:p>
    <w:p>
      <w:pPr>
        <w:tabs>
          <w:tab w:val="right" w:pos="10466"/>
        </w:tabs>
        <w:spacing w:after="20" w:before="12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Full-Stack Developer  ·  Sabana</w:t>
      </w:r>
      <w:r>
        <w:rPr>
          <w:rFonts w:ascii="Calibri" w:cs="Calibri" w:eastAsia="Calibri" w:hAnsi="Calibri"/>
          <w:color w:val="555555"/>
          <w:sz w:val="19"/>
          <w:szCs w:val="19"/>
        </w:rPr>
        <w:t xml:space="preserve">	Apr 2018 – Mar 2025</w:t>
      </w:r>
    </w:p>
    <w:p>
      <w:pPr>
        <w:spacing w:after="40"/>
      </w:pP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Tehran, Iran · hybrid — Ride-hailing and logistics platform: driver app, customer product, partner admin panel and backend services.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Improved app performance by 70% across the driver and customer apps through profiling, render optimisation and list virtualisation in React Native.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Grew from front-end feature work to owning the entire platform: driver app, customer product and partner admin panel on React, Next.js and React Native.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Designed and shipped two production NestJS microservices, an SMS notification service and an EU customs (ICS2/ENS) data-exchange integration, via GitHub Actions.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Built a shared, unit-tested UI component library that kept web and mobile in parity and releases stable across both platforms.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Mentored junior developers through code review and pairing on React and React Native patterns while carrying a full delivery load.</w:t>
      </w:r>
    </w:p>
    <w:p>
      <w:pPr>
        <w:tabs>
          <w:tab w:val="right" w:pos="10466"/>
        </w:tabs>
        <w:spacing w:after="20" w:before="12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React Native Developer  ·  Hoomaan</w:t>
      </w:r>
      <w:r>
        <w:rPr>
          <w:rFonts w:ascii="Calibri" w:cs="Calibri" w:eastAsia="Calibri" w:hAnsi="Calibri"/>
          <w:color w:val="555555"/>
          <w:sz w:val="19"/>
          <w:szCs w:val="19"/>
        </w:rPr>
        <w:t xml:space="preserve">	Oct 2017 – Jun 2018</w:t>
      </w:r>
    </w:p>
    <w:p>
      <w:pPr>
        <w:spacing w:after="40"/>
      </w:pP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Mashhad, Iran · on-site — Mobile agency shipping apps for clients.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Shipped an e-commerce app and a taxi-hailing app to iOS and Android from scratch, leading React Native development end-to-end.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Owned front-end delivery and third-party API integrations for both apps and hit every client launch date on schedule.</w:t>
      </w:r>
    </w:p>
    <w:p>
      <w:pPr>
        <w:tabs>
          <w:tab w:val="right" w:pos="10466"/>
        </w:tabs>
        <w:spacing w:after="20" w:before="12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Android Developer  ·  Dayamooz</w:t>
      </w:r>
      <w:r>
        <w:rPr>
          <w:rFonts w:ascii="Calibri" w:cs="Calibri" w:eastAsia="Calibri" w:hAnsi="Calibri"/>
          <w:color w:val="555555"/>
          <w:sz w:val="19"/>
          <w:szCs w:val="19"/>
        </w:rPr>
        <w:t xml:space="preserve">	Feb 2016 – Oct 2017</w:t>
      </w:r>
    </w:p>
    <w:p>
      <w:pPr>
        <w:spacing w:after="40"/>
      </w:pP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Mashhad, Iran · on-site — Education product with a native Android app.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Migrated the core Android app from native Java to React Native, cutting development time and improving performance on the same devices.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Partnered with the UI/UX team to launch the redesigned interface, owning the implementation from wireframes to release.</w:t>
      </w:r>
    </w:p>
    <w:p>
      <w:pPr>
        <w:tabs>
          <w:tab w:val="right" w:pos="10466"/>
        </w:tabs>
        <w:spacing w:after="20" w:before="12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Full-Stack Developer (part-time, alongside the roles above)  ·  Freelance</w:t>
      </w:r>
      <w:r>
        <w:rPr>
          <w:rFonts w:ascii="Calibri" w:cs="Calibri" w:eastAsia="Calibri" w:hAnsi="Calibri"/>
          <w:color w:val="555555"/>
          <w:sz w:val="19"/>
          <w:szCs w:val="19"/>
        </w:rPr>
        <w:t xml:space="preserve">	Jan 2015 – Present</w:t>
      </w:r>
    </w:p>
    <w:p>
      <w:pPr>
        <w:spacing w:after="40"/>
      </w:pP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Remote · clients in Dubai, Armenia and the US — Nine web and mobile products: HomeTrust (admin panel and web app), TravelLeadApp, a customer/driver taxi-hailing pair, Dayra and Sadaf (marketing site, web app and API each).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Delivered nine web and mobile products for international clients, running each engagement solo from requirements and estimates through release and handover.</w:t>
      </w:r>
    </w:p>
    <w:p>
      <w:pPr>
        <w:pStyle w:val="Heading2"/>
        <w:pBdr>
          <w:bottom w:val="single" w:color="BBBBBB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222222"/>
          <w:sz w:val="20"/>
          <w:szCs w:val="20"/>
        </w:rPr>
        <w:t xml:space="preserve">TECHNICAL SKILLS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Languages: </w:t>
      </w:r>
      <w:r>
        <w:rPr>
          <w:rFonts w:ascii="Calibri" w:cs="Calibri" w:eastAsia="Calibri" w:hAnsi="Calibri"/>
          <w:sz w:val="21"/>
          <w:szCs w:val="21"/>
        </w:rPr>
        <w:t xml:space="preserve">TypeScript, JavaScript (ES2023), SQL, Java (Android)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Frontend &amp; Mobile: </w:t>
      </w:r>
      <w:r>
        <w:rPr>
          <w:rFonts w:ascii="Calibri" w:cs="Calibri" w:eastAsia="Calibri" w:hAnsi="Calibri"/>
          <w:sz w:val="21"/>
          <w:szCs w:val="21"/>
        </w:rPr>
        <w:t xml:space="preserve">React, Next.js, React Native, Expo, Redux, React Query, Tailwind CSS, Zod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Backend &amp; APIs: </w:t>
      </w:r>
      <w:r>
        <w:rPr>
          <w:rFonts w:ascii="Calibri" w:cs="Calibri" w:eastAsia="Calibri" w:hAnsi="Calibri"/>
          <w:sz w:val="21"/>
          <w:szCs w:val="21"/>
        </w:rPr>
        <w:t xml:space="preserve">Node.js, NestJS, Express, GraphQL, REST API design, Microservices, BullMQ / Redis, Prisma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AI Engineering: </w:t>
      </w:r>
      <w:r>
        <w:rPr>
          <w:rFonts w:ascii="Calibri" w:cs="Calibri" w:eastAsia="Calibri" w:hAnsi="Calibri"/>
          <w:sz w:val="21"/>
          <w:szCs w:val="21"/>
        </w:rPr>
        <w:t xml:space="preserve">AWS Bedrock (Claude), OpenAI API, LLM integration, Intent classification, Structured extraction with source grounding, AWS Transcribe, Token &amp; cost metering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Data &amp; Cloud: </w:t>
      </w:r>
      <w:r>
        <w:rPr>
          <w:rFonts w:ascii="Calibri" w:cs="Calibri" w:eastAsia="Calibri" w:hAnsi="Calibri"/>
          <w:sz w:val="21"/>
          <w:szCs w:val="21"/>
        </w:rPr>
        <w:t xml:space="preserve">PostgreSQL, MongoDB, Firebase, AWS (S3, ECS), Docker, GitHub Actions (CI/CD), Vercel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Quality &amp; Practice: </w:t>
      </w:r>
      <w:r>
        <w:rPr>
          <w:rFonts w:ascii="Calibri" w:cs="Calibri" w:eastAsia="Calibri" w:hAnsi="Calibri"/>
          <w:sz w:val="21"/>
          <w:szCs w:val="21"/>
        </w:rPr>
        <w:t xml:space="preserve">Jest, Unit &amp; integration testing, Code review, Mentoring, Agile / Scrum, AI-assisted development (Claude, Copilot, Cursor)</w:t>
      </w:r>
    </w:p>
    <w:p>
      <w:pPr>
        <w:pStyle w:val="Heading2"/>
        <w:pBdr>
          <w:bottom w:val="single" w:color="BBBBBB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222222"/>
          <w:sz w:val="20"/>
          <w:szCs w:val="20"/>
        </w:rPr>
        <w:t xml:space="preserve">OPEN SOURCE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React Native components on npm — </w:t>
      </w:r>
      <w:r>
        <w:rPr>
          <w:rFonts w:ascii="Calibri" w:cs="Calibri" w:eastAsia="Calibri" w:hAnsi="Calibri"/>
          <w:sz w:val="21"/>
          <w:szCs w:val="21"/>
        </w:rPr>
        <w:t xml:space="preserve">react-native-gp-button (button group) and react-native-dropdown-searchable (searchable FlatList dropdown).</w:t>
      </w:r>
      <w:r>
        <w:rPr>
          <w:rFonts w:ascii="Calibri" w:cs="Calibri" w:eastAsia="Calibri" w:hAnsi="Calibri"/>
          <w:color w:val="555555"/>
          <w:sz w:val="21"/>
          <w:szCs w:val="21"/>
        </w:rPr>
        <w:t xml:space="preserve">  </w:t>
      </w:r>
      <w:hyperlink w:history="1" r:id="rIdmwjmr9rrskys6asoxp8hh">
        <w:r>
          <w:rPr>
            <w:rFonts w:ascii="Calibri" w:cs="Calibri" w:eastAsia="Calibri" w:hAnsi="Calibri"/>
            <w:color w:val="15803D"/>
            <w:sz w:val="19"/>
            <w:szCs w:val="19"/>
            <w:u w:val="single"/>
          </w:rPr>
          <w:t xml:space="preserve">npmjs.com/package/react-native-gp-button</w:t>
        </w:r>
      </w:hyperlink>
      <w:r>
        <w:rPr>
          <w:rFonts w:ascii="Calibri" w:cs="Calibri" w:eastAsia="Calibri" w:hAnsi="Calibri"/>
          <w:color w:val="555555"/>
          <w:sz w:val="21"/>
          <w:szCs w:val="21"/>
        </w:rPr>
        <w:t xml:space="preserve">, </w:t>
      </w:r>
      <w:hyperlink w:history="1" r:id="rIddo-mqfpe3ycvgm1bf8guf">
        <w:r>
          <w:rPr>
            <w:rFonts w:ascii="Calibri" w:cs="Calibri" w:eastAsia="Calibri" w:hAnsi="Calibri"/>
            <w:color w:val="15803D"/>
            <w:sz w:val="19"/>
            <w:szCs w:val="19"/>
            <w:u w:val="single"/>
          </w:rPr>
          <w:t xml:space="preserve">npmjs.com/package/react-native-dropdown-searchable</w:t>
        </w:r>
      </w:hyperlink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windscribe-vpn-tester — </w:t>
      </w:r>
      <w:r>
        <w:rPr>
          <w:rFonts w:ascii="Calibri" w:cs="Calibri" w:eastAsia="Calibri" w:hAnsi="Calibri"/>
          <w:sz w:val="21"/>
          <w:szCs w:val="21"/>
        </w:rPr>
        <w:t xml:space="preserve">Automated tool that tests every Windscribe location and protocol/port combination, measuring latency and connection reliability on macOS and Windows.</w:t>
      </w:r>
      <w:r>
        <w:rPr>
          <w:rFonts w:ascii="Calibri" w:cs="Calibri" w:eastAsia="Calibri" w:hAnsi="Calibri"/>
          <w:color w:val="555555"/>
          <w:sz w:val="21"/>
          <w:szCs w:val="21"/>
        </w:rPr>
        <w:t xml:space="preserve">  </w:t>
      </w:r>
      <w:hyperlink w:history="1" r:id="rIdrfha516rkpvkwcx1laog2">
        <w:r>
          <w:rPr>
            <w:rFonts w:ascii="Calibri" w:cs="Calibri" w:eastAsia="Calibri" w:hAnsi="Calibri"/>
            <w:color w:val="15803D"/>
            <w:sz w:val="19"/>
            <w:szCs w:val="19"/>
            <w:u w:val="single"/>
          </w:rPr>
          <w:t xml:space="preserve">github.com/KianooshSoleimani/windscribe-vpn-tester</w:t>
        </w:r>
      </w:hyperlink>
    </w:p>
    <w:p>
      <w:pPr>
        <w:pStyle w:val="Heading2"/>
        <w:pBdr>
          <w:bottom w:val="single" w:color="BBBBBB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222222"/>
          <w:sz w:val="20"/>
          <w:szCs w:val="20"/>
        </w:rPr>
        <w:t xml:space="preserve">EDUCATION</w:t>
      </w:r>
    </w:p>
    <w:p>
      <w:pPr>
        <w:tabs>
          <w:tab w:val="right" w:pos="10466"/>
        </w:tabs>
        <w:spacing w:after="20" w:before="1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Master of Science, Electrical and Electronics Engineering</w:t>
      </w:r>
      <w:r>
        <w:rPr>
          <w:rFonts w:ascii="Calibri" w:cs="Calibri" w:eastAsia="Calibri" w:hAnsi="Calibri"/>
          <w:color w:val="555555"/>
          <w:sz w:val="19"/>
          <w:szCs w:val="19"/>
        </w:rPr>
        <w:t xml:space="preserve">	2012 – 2018</w:t>
      </w:r>
    </w:p>
    <w:p>
      <w:pPr>
        <w:spacing w:after="40"/>
      </w:pPr>
      <w:r>
        <w:rPr>
          <w:rFonts w:ascii="Calibri" w:cs="Calibri" w:eastAsia="Calibri" w:hAnsi="Calibri"/>
          <w:color w:val="555555"/>
          <w:sz w:val="19"/>
          <w:szCs w:val="19"/>
        </w:rPr>
        <w:t xml:space="preserve">Azad University (IAU), Tehran, Iran — Thesis: A secure platform for transferring vital patient data through Android and iOS applications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Calibri" w:cs="Calibri" w:eastAsia="Calibri" w:hAnsi="Calibri"/>
      <w:b/>
      <w:bCs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Calibri" w:cs="Calibri" w:eastAsia="Calibri" w:hAnsi="Calibri"/>
      <w:b/>
      <w:bCs/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zu7r7x7qaw9mru94kty3" Type="http://schemas.openxmlformats.org/officeDocument/2006/relationships/hyperlink" Target="mailto:kianooshsoleimani@gmail.com" TargetMode="External"/><Relationship Id="rIdozvl5groqr4kbjroooxma" Type="http://schemas.openxmlformats.org/officeDocument/2006/relationships/hyperlink" Target="https://kianooshsoleimani.ir" TargetMode="External"/><Relationship Id="rIdmt0mfdv9al2tsformdnew" Type="http://schemas.openxmlformats.org/officeDocument/2006/relationships/hyperlink" Target="https://github.com/KianooshSoleimani" TargetMode="External"/><Relationship Id="rIdsna80l1flv4aksk-rbdhb" Type="http://schemas.openxmlformats.org/officeDocument/2006/relationships/hyperlink" Target="https://www.linkedin.com/in/kianoosh-soleimani/" TargetMode="External"/><Relationship Id="rIdmwjmr9rrskys6asoxp8hh" Type="http://schemas.openxmlformats.org/officeDocument/2006/relationships/hyperlink" Target="https://www.npmjs.com/package/react-native-gp-button" TargetMode="External"/><Relationship Id="rIddo-mqfpe3ycvgm1bf8guf" Type="http://schemas.openxmlformats.org/officeDocument/2006/relationships/hyperlink" Target="https://www.npmjs.com/package/react-native-dropdown-searchable" TargetMode="External"/><Relationship Id="rIdrfha516rkpvkwcx1laog2" Type="http://schemas.openxmlformats.org/officeDocument/2006/relationships/hyperlink" Target="https://github.com/KianooshSoleimani/windscribe-vpn-tester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Kianoosh Soleimani — CV</dc:title>
  <dc:creator>Kianoosh Soleimani</dc:creator>
  <dc:description>Senior Full-Stack Engineer · TypeScript, React &amp; React Native, Node.js/NestJS, AI on AWS</dc:description>
  <cp:lastModifiedBy>Un-named</cp:lastModifiedBy>
  <cp:revision>1</cp:revision>
  <dcterms:created xsi:type="dcterms:W3CDTF">2026-09-18T08:45:59.484Z</dcterms:created>
  <dcterms:modified xsi:type="dcterms:W3CDTF">2026-09-18T08:45:59.484Z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